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b/>
          <w:bCs/>
          <w:sz w:val="28"/>
          <w:szCs w:val="28"/>
        </w:rPr>
        <w:t>ПОСТАНОВЛЕНИЕ</w:t>
      </w:r>
    </w:p>
    <w:p>
      <w:pPr>
        <w:spacing w:before="0" w:after="0"/>
        <w:jc w:val="center"/>
        <w:rPr>
          <w:sz w:val="22"/>
          <w:szCs w:val="22"/>
        </w:rPr>
      </w:pPr>
      <w:r>
        <w:rPr>
          <w:rFonts w:ascii="Times New Roman" w:eastAsia="Times New Roman" w:hAnsi="Times New Roman" w:cs="Times New Roman"/>
          <w:sz w:val="22"/>
          <w:szCs w:val="22"/>
        </w:rPr>
        <w:t>о назначении административного наказания</w:t>
      </w:r>
    </w:p>
    <w:p>
      <w:pPr>
        <w:spacing w:before="0" w:after="0"/>
        <w:jc w:val="center"/>
        <w:rPr>
          <w:sz w:val="22"/>
          <w:szCs w:val="22"/>
        </w:rPr>
      </w:pPr>
    </w:p>
    <w:p>
      <w:pPr>
        <w:spacing w:before="0" w:after="0"/>
        <w:rPr>
          <w:sz w:val="22"/>
          <w:szCs w:val="22"/>
        </w:rPr>
      </w:pPr>
      <w:r>
        <w:rPr>
          <w:rFonts w:ascii="Times New Roman" w:eastAsia="Times New Roman" w:hAnsi="Times New Roman" w:cs="Times New Roman"/>
          <w:sz w:val="22"/>
          <w:szCs w:val="22"/>
        </w:rPr>
        <w:t>г. Ханты-Мансийск</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22 мая</w:t>
      </w:r>
      <w:r>
        <w:rPr>
          <w:rFonts w:ascii="Times New Roman" w:eastAsia="Times New Roman" w:hAnsi="Times New Roman" w:cs="Times New Roman"/>
          <w:sz w:val="22"/>
          <w:szCs w:val="22"/>
        </w:rPr>
        <w:t xml:space="preserve"> 2026</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года</w:t>
      </w:r>
    </w:p>
    <w:p>
      <w:pPr>
        <w:spacing w:before="0" w:after="0"/>
        <w:ind w:firstLine="720"/>
        <w:jc w:val="both"/>
        <w:rPr>
          <w:sz w:val="22"/>
          <w:szCs w:val="22"/>
        </w:rPr>
      </w:pPr>
    </w:p>
    <w:p>
      <w:pPr>
        <w:spacing w:before="0" w:after="0"/>
        <w:ind w:firstLine="720"/>
        <w:jc w:val="both"/>
        <w:rPr>
          <w:sz w:val="22"/>
          <w:szCs w:val="22"/>
        </w:rPr>
      </w:pPr>
      <w:r>
        <w:rPr>
          <w:rFonts w:ascii="Times New Roman" w:eastAsia="Times New Roman" w:hAnsi="Times New Roman" w:cs="Times New Roman"/>
          <w:sz w:val="22"/>
          <w:szCs w:val="22"/>
        </w:rPr>
        <w:t>Мировой судья судебного участка № 1 Ханты-Мансийского судебного района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Ханты-Мансийского автоно</w:t>
      </w:r>
      <w:r>
        <w:rPr>
          <w:rFonts w:ascii="Times New Roman" w:eastAsia="Times New Roman" w:hAnsi="Times New Roman" w:cs="Times New Roman"/>
          <w:sz w:val="22"/>
          <w:szCs w:val="22"/>
        </w:rPr>
        <w:t>много округа – Югры Худяков Андрей Викторович</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pPr>
        <w:spacing w:before="0" w:after="0"/>
        <w:ind w:firstLine="720"/>
        <w:jc w:val="both"/>
        <w:rPr>
          <w:sz w:val="22"/>
          <w:szCs w:val="22"/>
        </w:rPr>
      </w:pPr>
      <w:r>
        <w:rPr>
          <w:rFonts w:ascii="Times New Roman" w:eastAsia="Times New Roman" w:hAnsi="Times New Roman" w:cs="Times New Roman"/>
          <w:sz w:val="22"/>
          <w:szCs w:val="22"/>
        </w:rPr>
        <w:t xml:space="preserve">рассмотрев в открытом судебном заседании в помещении мирового судьи судебного участка № 1 Ханты-Мансийского судебного района дело об административном правонарушении № </w:t>
      </w:r>
      <w:r>
        <w:rPr>
          <w:rFonts w:ascii="Times New Roman" w:eastAsia="Times New Roman" w:hAnsi="Times New Roman" w:cs="Times New Roman"/>
          <w:b/>
          <w:bCs/>
          <w:sz w:val="22"/>
          <w:szCs w:val="22"/>
        </w:rPr>
        <w:t>5-</w:t>
      </w:r>
      <w:r>
        <w:rPr>
          <w:rFonts w:ascii="Times New Roman" w:eastAsia="Times New Roman" w:hAnsi="Times New Roman" w:cs="Times New Roman"/>
          <w:b/>
          <w:bCs/>
          <w:sz w:val="22"/>
          <w:szCs w:val="22"/>
        </w:rPr>
        <w:t>291</w:t>
      </w:r>
      <w:r>
        <w:rPr>
          <w:rFonts w:ascii="Times New Roman" w:eastAsia="Times New Roman" w:hAnsi="Times New Roman" w:cs="Times New Roman"/>
          <w:b/>
          <w:bCs/>
          <w:sz w:val="22"/>
          <w:szCs w:val="22"/>
        </w:rPr>
        <w:t>-2801</w:t>
      </w:r>
      <w:r>
        <w:rPr>
          <w:rFonts w:ascii="Times New Roman" w:eastAsia="Times New Roman" w:hAnsi="Times New Roman" w:cs="Times New Roman"/>
          <w:b/>
          <w:bCs/>
          <w:sz w:val="22"/>
          <w:szCs w:val="22"/>
        </w:rPr>
        <w:t>/202</w:t>
      </w:r>
      <w:r>
        <w:rPr>
          <w:rFonts w:ascii="Times New Roman" w:eastAsia="Times New Roman" w:hAnsi="Times New Roman" w:cs="Times New Roman"/>
          <w:b/>
          <w:bCs/>
          <w:sz w:val="22"/>
          <w:szCs w:val="22"/>
        </w:rPr>
        <w:t>6</w:t>
      </w:r>
      <w:r>
        <w:rPr>
          <w:rFonts w:ascii="Times New Roman" w:eastAsia="Times New Roman" w:hAnsi="Times New Roman" w:cs="Times New Roman"/>
          <w:sz w:val="22"/>
          <w:szCs w:val="22"/>
        </w:rPr>
        <w:t xml:space="preserve">, возбужденное по </w:t>
      </w:r>
      <w:r>
        <w:rPr>
          <w:rFonts w:ascii="Times New Roman" w:eastAsia="Times New Roman" w:hAnsi="Times New Roman" w:cs="Times New Roman"/>
          <w:sz w:val="22"/>
          <w:szCs w:val="22"/>
        </w:rPr>
        <w:t>ч.</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ст.15.33</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КоАП РФ в отношении </w:t>
      </w:r>
      <w:r>
        <w:rPr>
          <w:rFonts w:ascii="Times New Roman" w:eastAsia="Times New Roman" w:hAnsi="Times New Roman" w:cs="Times New Roman"/>
          <w:sz w:val="22"/>
          <w:szCs w:val="22"/>
        </w:rPr>
        <w:t>должностного лица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пресвитера Местной религиозной организации «Церковь благодати» евангельских христиан-баптистов города </w:t>
      </w:r>
      <w:r>
        <w:rPr>
          <w:rFonts w:ascii="Times New Roman" w:eastAsia="Times New Roman" w:hAnsi="Times New Roman" w:cs="Times New Roman"/>
          <w:sz w:val="22"/>
          <w:szCs w:val="22"/>
        </w:rPr>
        <w:t>г.Ханты-Мансийска</w:t>
      </w:r>
      <w:r>
        <w:rPr>
          <w:rFonts w:ascii="Times New Roman" w:eastAsia="Times New Roman" w:hAnsi="Times New Roman" w:cs="Times New Roman"/>
          <w:sz w:val="22"/>
          <w:szCs w:val="22"/>
        </w:rPr>
        <w:t xml:space="preserve"> </w:t>
      </w:r>
      <w:r>
        <w:rPr>
          <w:rFonts w:ascii="Times New Roman" w:eastAsia="Times New Roman" w:hAnsi="Times New Roman" w:cs="Times New Roman"/>
          <w:b/>
          <w:bCs/>
          <w:sz w:val="22"/>
          <w:szCs w:val="22"/>
        </w:rPr>
        <w:t>Шадрина Василия Владиславовича</w:t>
      </w:r>
      <w:r>
        <w:rPr>
          <w:rFonts w:ascii="Times New Roman" w:eastAsia="Times New Roman" w:hAnsi="Times New Roman" w:cs="Times New Roman"/>
          <w:sz w:val="22"/>
          <w:szCs w:val="22"/>
        </w:rPr>
        <w:t xml:space="preserve">, </w:t>
      </w:r>
      <w:r>
        <w:rPr>
          <w:rStyle w:val="cat-UserDefinedgrp-30rplc-8"/>
          <w:rFonts w:ascii="Times New Roman" w:eastAsia="Times New Roman" w:hAnsi="Times New Roman" w:cs="Times New Roman"/>
          <w:sz w:val="22"/>
          <w:szCs w:val="22"/>
        </w:rPr>
        <w:t>...</w:t>
      </w:r>
    </w:p>
    <w:p>
      <w:pPr>
        <w:spacing w:before="0" w:after="0"/>
        <w:ind w:firstLine="720"/>
        <w:jc w:val="both"/>
        <w:rPr>
          <w:sz w:val="22"/>
          <w:szCs w:val="22"/>
        </w:rPr>
      </w:pPr>
    </w:p>
    <w:p>
      <w:pPr>
        <w:spacing w:before="0" w:after="0"/>
        <w:jc w:val="center"/>
        <w:rPr>
          <w:sz w:val="22"/>
          <w:szCs w:val="22"/>
        </w:rPr>
      </w:pPr>
      <w:r>
        <w:rPr>
          <w:rFonts w:ascii="Times New Roman" w:eastAsia="Times New Roman" w:hAnsi="Times New Roman" w:cs="Times New Roman"/>
          <w:b/>
          <w:bCs/>
          <w:sz w:val="22"/>
          <w:szCs w:val="22"/>
        </w:rPr>
        <w:t>УСТАНОВИЛ</w:t>
      </w:r>
      <w:r>
        <w:rPr>
          <w:rFonts w:ascii="Times New Roman" w:eastAsia="Times New Roman" w:hAnsi="Times New Roman" w:cs="Times New Roman"/>
          <w:sz w:val="22"/>
          <w:szCs w:val="22"/>
        </w:rPr>
        <w:t>:</w:t>
      </w:r>
    </w:p>
    <w:p>
      <w:pPr>
        <w:spacing w:before="0" w:after="0"/>
        <w:jc w:val="center"/>
        <w:rPr>
          <w:sz w:val="22"/>
          <w:szCs w:val="22"/>
        </w:rPr>
      </w:pPr>
    </w:p>
    <w:p>
      <w:pPr>
        <w:spacing w:before="0" w:after="0"/>
        <w:ind w:firstLine="708"/>
        <w:jc w:val="both"/>
        <w:rPr>
          <w:sz w:val="22"/>
          <w:szCs w:val="22"/>
        </w:rPr>
      </w:pPr>
      <w:r>
        <w:rPr>
          <w:rFonts w:ascii="Times New Roman" w:eastAsia="Times New Roman" w:hAnsi="Times New Roman" w:cs="Times New Roman"/>
          <w:sz w:val="22"/>
          <w:szCs w:val="22"/>
        </w:rPr>
        <w:t>Шадрин В.В</w:t>
      </w:r>
      <w:r>
        <w:rPr>
          <w:rFonts w:ascii="Times New Roman" w:eastAsia="Times New Roman" w:hAnsi="Times New Roman" w:cs="Times New Roman"/>
          <w:sz w:val="22"/>
          <w:szCs w:val="22"/>
        </w:rPr>
        <w:t xml:space="preserve">., являясь </w:t>
      </w:r>
      <w:r>
        <w:rPr>
          <w:rFonts w:ascii="Times New Roman" w:eastAsia="Times New Roman" w:hAnsi="Times New Roman" w:cs="Times New Roman"/>
          <w:sz w:val="22"/>
          <w:szCs w:val="22"/>
        </w:rPr>
        <w:t xml:space="preserve">пресвитера Местной религиозной организации «Церковь благодати» евангельских христиан-баптистов города </w:t>
      </w:r>
      <w:r>
        <w:rPr>
          <w:rFonts w:ascii="Times New Roman" w:eastAsia="Times New Roman" w:hAnsi="Times New Roman" w:cs="Times New Roman"/>
          <w:sz w:val="22"/>
          <w:szCs w:val="22"/>
        </w:rPr>
        <w:t>г.Ханты-Мансийска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и исполняя должностные обязанности по адресу: </w:t>
      </w:r>
      <w:r>
        <w:rPr>
          <w:rFonts w:ascii="Times New Roman" w:eastAsia="Times New Roman" w:hAnsi="Times New Roman" w:cs="Times New Roman"/>
          <w:sz w:val="22"/>
          <w:szCs w:val="22"/>
        </w:rPr>
        <w:t>г.Ханты-Мансийск</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ул. </w:t>
      </w:r>
      <w:r>
        <w:rPr>
          <w:rFonts w:ascii="Times New Roman" w:eastAsia="Times New Roman" w:hAnsi="Times New Roman" w:cs="Times New Roman"/>
          <w:sz w:val="22"/>
          <w:szCs w:val="22"/>
        </w:rPr>
        <w:t>Большая Логовая, д.51А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в нарушение </w:t>
      </w:r>
      <w:r>
        <w:rPr>
          <w:rFonts w:ascii="Times New Roman" w:eastAsia="Times New Roman" w:hAnsi="Times New Roman" w:cs="Times New Roman"/>
          <w:sz w:val="22"/>
          <w:szCs w:val="22"/>
        </w:rPr>
        <w:t xml:space="preserve">п.1 </w:t>
      </w:r>
      <w:r>
        <w:rPr>
          <w:rFonts w:ascii="Times New Roman" w:eastAsia="Times New Roman" w:hAnsi="Times New Roman" w:cs="Times New Roman"/>
          <w:sz w:val="22"/>
          <w:szCs w:val="22"/>
        </w:rPr>
        <w:t>ст.24 Федерального закона от 24.07.1998 №125-ФЗ «Об обязательном социальном страховании от несчастных случаев на производстве и профессиональных заболеваний» не предоставил</w:t>
      </w:r>
      <w:r>
        <w:rPr>
          <w:rFonts w:ascii="Times New Roman" w:eastAsia="Times New Roman" w:hAnsi="Times New Roman" w:cs="Times New Roman"/>
          <w:sz w:val="22"/>
          <w:szCs w:val="22"/>
        </w:rPr>
        <w:t xml:space="preserve"> в предусмотренные законом сроки</w:t>
      </w:r>
      <w:r>
        <w:rPr>
          <w:rFonts w:ascii="Times New Roman" w:eastAsia="Times New Roman" w:hAnsi="Times New Roman" w:cs="Times New Roman"/>
          <w:sz w:val="22"/>
          <w:szCs w:val="22"/>
        </w:rPr>
        <w:t xml:space="preserve"> сведения о начисленных страховых взносах в составе единой формы ЕФС-1 за </w:t>
      </w:r>
      <w:r>
        <w:rPr>
          <w:rFonts w:ascii="Times New Roman" w:eastAsia="Times New Roman" w:hAnsi="Times New Roman" w:cs="Times New Roman"/>
          <w:sz w:val="22"/>
          <w:szCs w:val="22"/>
        </w:rPr>
        <w:t>12</w:t>
      </w:r>
      <w:r>
        <w:rPr>
          <w:rFonts w:ascii="Times New Roman" w:eastAsia="Times New Roman" w:hAnsi="Times New Roman" w:cs="Times New Roman"/>
          <w:sz w:val="22"/>
          <w:szCs w:val="22"/>
        </w:rPr>
        <w:t xml:space="preserve"> месяцев</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202</w:t>
      </w:r>
      <w:r>
        <w:rPr>
          <w:rFonts w:ascii="Times New Roman" w:eastAsia="Times New Roman" w:hAnsi="Times New Roman" w:cs="Times New Roman"/>
          <w:sz w:val="22"/>
          <w:szCs w:val="22"/>
        </w:rPr>
        <w:t>5</w:t>
      </w:r>
      <w:r>
        <w:rPr>
          <w:rFonts w:ascii="Times New Roman" w:eastAsia="Times New Roman" w:hAnsi="Times New Roman" w:cs="Times New Roman"/>
          <w:sz w:val="22"/>
          <w:szCs w:val="22"/>
        </w:rPr>
        <w:t xml:space="preserve"> года в Отделение Фонда пенсионного и социального страхования РФ по ХМАО-Югре, чем </w:t>
      </w:r>
      <w:r>
        <w:rPr>
          <w:rFonts w:ascii="Times New Roman" w:eastAsia="Times New Roman" w:hAnsi="Times New Roman" w:cs="Times New Roman"/>
          <w:sz w:val="22"/>
          <w:szCs w:val="22"/>
        </w:rPr>
        <w:t xml:space="preserve">27.01.2026 г.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в 00 часов 01 минут совершил правонарушение, предусмотренное ч.2 ст.15.33 КоАП РФ.</w:t>
      </w:r>
    </w:p>
    <w:p>
      <w:pPr>
        <w:spacing w:before="0" w:after="0"/>
        <w:ind w:firstLine="708"/>
        <w:jc w:val="both"/>
        <w:rPr>
          <w:sz w:val="22"/>
          <w:szCs w:val="22"/>
        </w:rPr>
      </w:pPr>
      <w:r>
        <w:rPr>
          <w:rFonts w:ascii="Times New Roman" w:eastAsia="Times New Roman" w:hAnsi="Times New Roman" w:cs="Times New Roman"/>
          <w:sz w:val="22"/>
          <w:szCs w:val="22"/>
        </w:rPr>
        <w:t xml:space="preserve">В судебное заседание </w:t>
      </w:r>
      <w:r>
        <w:rPr>
          <w:rFonts w:ascii="Times New Roman" w:eastAsia="Times New Roman" w:hAnsi="Times New Roman" w:cs="Times New Roman"/>
          <w:sz w:val="22"/>
          <w:szCs w:val="22"/>
        </w:rPr>
        <w:t>Шадрин В.В</w:t>
      </w:r>
      <w:r>
        <w:rPr>
          <w:rFonts w:ascii="Times New Roman" w:eastAsia="Times New Roman" w:hAnsi="Times New Roman" w:cs="Times New Roman"/>
          <w:sz w:val="22"/>
          <w:szCs w:val="22"/>
        </w:rPr>
        <w:t>. 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установлено. Предоставленной ему возможностью реализовать свое право на судебную защиту как лично, так и через защитника, будучи извещенным о судебном заседании, не воспользовался.</w:t>
      </w:r>
    </w:p>
    <w:p>
      <w:pPr>
        <w:spacing w:before="0" w:after="0"/>
        <w:ind w:firstLine="708"/>
        <w:jc w:val="both"/>
        <w:rPr>
          <w:sz w:val="22"/>
          <w:szCs w:val="22"/>
        </w:rPr>
      </w:pPr>
      <w:r>
        <w:rPr>
          <w:rFonts w:ascii="Times New Roman" w:eastAsia="Times New Roman" w:hAnsi="Times New Roman" w:cs="Times New Roman"/>
          <w:sz w:val="22"/>
          <w:szCs w:val="22"/>
        </w:rPr>
        <w:t>В соответствии с частью 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w:t>
      </w:r>
    </w:p>
    <w:p>
      <w:pPr>
        <w:spacing w:before="0" w:after="0"/>
        <w:ind w:firstLine="708"/>
        <w:jc w:val="both"/>
        <w:rPr>
          <w:sz w:val="22"/>
          <w:szCs w:val="22"/>
        </w:rPr>
      </w:pPr>
      <w:r>
        <w:rPr>
          <w:rFonts w:ascii="Times New Roman" w:eastAsia="Times New Roman" w:hAnsi="Times New Roman" w:cs="Times New Roman"/>
          <w:sz w:val="22"/>
          <w:szCs w:val="22"/>
        </w:rPr>
        <w:t>И</w:t>
      </w:r>
      <w:r>
        <w:rPr>
          <w:rFonts w:ascii="Times New Roman" w:eastAsia="Times New Roman" w:hAnsi="Times New Roman" w:cs="Times New Roman"/>
          <w:sz w:val="22"/>
          <w:szCs w:val="22"/>
        </w:rPr>
        <w:t>зучив и проанализировав письменные материалы дела, мировой судья установил следующее.</w:t>
      </w:r>
    </w:p>
    <w:p>
      <w:pPr>
        <w:spacing w:before="0" w:after="0"/>
        <w:ind w:firstLine="708"/>
        <w:jc w:val="both"/>
        <w:rPr>
          <w:sz w:val="22"/>
          <w:szCs w:val="22"/>
        </w:rPr>
      </w:pPr>
      <w:r>
        <w:rPr>
          <w:rFonts w:ascii="Times New Roman" w:eastAsia="Times New Roman" w:hAnsi="Times New Roman" w:cs="Times New Roman"/>
          <w:sz w:val="22"/>
          <w:szCs w:val="22"/>
        </w:rPr>
        <w:t>В соответствии с ч.2 ст.15.33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pPr>
        <w:spacing w:before="0" w:after="0"/>
        <w:ind w:firstLine="708"/>
        <w:jc w:val="both"/>
        <w:rPr>
          <w:sz w:val="22"/>
          <w:szCs w:val="22"/>
        </w:rPr>
      </w:pPr>
      <w:r>
        <w:rPr>
          <w:rFonts w:ascii="Times New Roman" w:eastAsia="Times New Roman" w:hAnsi="Times New Roman" w:cs="Times New Roman"/>
          <w:sz w:val="22"/>
          <w:szCs w:val="22"/>
        </w:rPr>
        <w:t xml:space="preserve">Согласно ч.1 ст.24 Федерального закона от 24.07.1998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w:t>
      </w:r>
      <w:r>
        <w:rPr>
          <w:rFonts w:ascii="Times New Roman" w:eastAsia="Times New Roman" w:hAnsi="Times New Roman" w:cs="Times New Roman"/>
          <w:sz w:val="22"/>
          <w:szCs w:val="22"/>
        </w:rPr>
        <w:t>профессиональных заболеваний</w:t>
      </w:r>
      <w:r>
        <w:rPr>
          <w:rFonts w:ascii="Times New Roman" w:eastAsia="Times New Roman" w:hAnsi="Times New Roman" w:cs="Times New Roman"/>
          <w:sz w:val="22"/>
          <w:szCs w:val="22"/>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pPr>
        <w:spacing w:before="0" w:after="0"/>
        <w:ind w:firstLine="708"/>
        <w:jc w:val="both"/>
        <w:rPr>
          <w:sz w:val="22"/>
          <w:szCs w:val="22"/>
        </w:rPr>
      </w:pPr>
      <w:r>
        <w:rPr>
          <w:rFonts w:ascii="Times New Roman" w:eastAsia="Times New Roman" w:hAnsi="Times New Roman" w:cs="Times New Roman"/>
          <w:sz w:val="22"/>
          <w:szCs w:val="22"/>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№27-ФЗ «Об индивидуальном (персонифицированном) учете в системах обязательного пенсионного страхования и обязательного социального страхования».</w:t>
      </w:r>
    </w:p>
    <w:p>
      <w:pPr>
        <w:spacing w:before="0" w:after="0"/>
        <w:ind w:firstLine="708"/>
        <w:jc w:val="both"/>
        <w:rPr>
          <w:sz w:val="22"/>
          <w:szCs w:val="22"/>
        </w:rPr>
      </w:pPr>
      <w:r>
        <w:rPr>
          <w:rFonts w:ascii="Times New Roman" w:eastAsia="Times New Roman" w:hAnsi="Times New Roman" w:cs="Times New Roman"/>
          <w:sz w:val="22"/>
          <w:szCs w:val="22"/>
        </w:rPr>
        <w:t xml:space="preserve">Виновность </w:t>
      </w:r>
      <w:r>
        <w:rPr>
          <w:rFonts w:ascii="Times New Roman" w:eastAsia="Times New Roman" w:hAnsi="Times New Roman" w:cs="Times New Roman"/>
          <w:sz w:val="22"/>
          <w:szCs w:val="22"/>
        </w:rPr>
        <w:t>Шадрин</w:t>
      </w:r>
      <w:r>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В.В</w:t>
      </w:r>
      <w:r>
        <w:rPr>
          <w:rFonts w:ascii="Times New Roman" w:eastAsia="Times New Roman" w:hAnsi="Times New Roman" w:cs="Times New Roman"/>
          <w:sz w:val="22"/>
          <w:szCs w:val="22"/>
        </w:rPr>
        <w:t xml:space="preserve">. в совершении вышеуказанных действий подтверждается совокупностью, исследованных судом доказательств: </w:t>
      </w:r>
    </w:p>
    <w:p>
      <w:pPr>
        <w:spacing w:before="0" w:after="0"/>
        <w:ind w:firstLine="708"/>
        <w:jc w:val="both"/>
        <w:rPr>
          <w:sz w:val="22"/>
          <w:szCs w:val="22"/>
        </w:rPr>
      </w:pPr>
      <w:r>
        <w:rPr>
          <w:rFonts w:ascii="Times New Roman" w:eastAsia="Times New Roman" w:hAnsi="Times New Roman" w:cs="Times New Roman"/>
          <w:sz w:val="22"/>
          <w:szCs w:val="22"/>
        </w:rPr>
        <w:t xml:space="preserve">протоколом об административном правонарушении от </w:t>
      </w:r>
      <w:r>
        <w:rPr>
          <w:rFonts w:ascii="Times New Roman" w:eastAsia="Times New Roman" w:hAnsi="Times New Roman" w:cs="Times New Roman"/>
          <w:sz w:val="22"/>
          <w:szCs w:val="22"/>
        </w:rPr>
        <w:t>23.04.2026</w:t>
      </w:r>
      <w:r>
        <w:rPr>
          <w:rFonts w:ascii="Times New Roman" w:eastAsia="Times New Roman" w:hAnsi="Times New Roman" w:cs="Times New Roman"/>
          <w:sz w:val="22"/>
          <w:szCs w:val="22"/>
        </w:rPr>
        <w:t xml:space="preserve"> г.</w:t>
      </w:r>
      <w:r>
        <w:rPr>
          <w:rFonts w:ascii="Times New Roman" w:eastAsia="Times New Roman" w:hAnsi="Times New Roman" w:cs="Times New Roman"/>
          <w:sz w:val="22"/>
          <w:szCs w:val="22"/>
        </w:rPr>
        <w:t xml:space="preserve">; </w:t>
      </w:r>
    </w:p>
    <w:p>
      <w:pPr>
        <w:spacing w:before="0" w:after="0"/>
        <w:ind w:firstLine="708"/>
        <w:jc w:val="both"/>
        <w:rPr>
          <w:sz w:val="22"/>
          <w:szCs w:val="22"/>
        </w:rPr>
      </w:pPr>
      <w:r>
        <w:rPr>
          <w:rFonts w:ascii="Times New Roman" w:eastAsia="Times New Roman" w:hAnsi="Times New Roman" w:cs="Times New Roman"/>
          <w:sz w:val="22"/>
          <w:szCs w:val="22"/>
        </w:rPr>
        <w:t xml:space="preserve">сведениями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w:t>
      </w:r>
      <w:r>
        <w:rPr>
          <w:rFonts w:ascii="Times New Roman" w:eastAsia="Times New Roman" w:hAnsi="Times New Roman" w:cs="Times New Roman"/>
          <w:sz w:val="22"/>
          <w:szCs w:val="22"/>
        </w:rPr>
        <w:t>( ЕФС</w:t>
      </w:r>
      <w:r>
        <w:rPr>
          <w:rFonts w:ascii="Times New Roman" w:eastAsia="Times New Roman" w:hAnsi="Times New Roman" w:cs="Times New Roman"/>
          <w:sz w:val="22"/>
          <w:szCs w:val="22"/>
        </w:rPr>
        <w:t xml:space="preserve">-1); </w:t>
      </w:r>
    </w:p>
    <w:p>
      <w:pPr>
        <w:spacing w:before="0" w:after="0"/>
        <w:ind w:firstLine="708"/>
        <w:jc w:val="both"/>
        <w:rPr>
          <w:sz w:val="22"/>
          <w:szCs w:val="22"/>
        </w:rPr>
      </w:pPr>
      <w:r>
        <w:rPr>
          <w:rFonts w:ascii="Times New Roman" w:eastAsia="Times New Roman" w:hAnsi="Times New Roman" w:cs="Times New Roman"/>
          <w:sz w:val="22"/>
          <w:szCs w:val="22"/>
        </w:rPr>
        <w:t>выпиской из ЮГРЮЛ</w:t>
      </w:r>
      <w:r>
        <w:rPr>
          <w:rFonts w:ascii="Times New Roman" w:eastAsia="Times New Roman" w:hAnsi="Times New Roman" w:cs="Times New Roman"/>
          <w:sz w:val="22"/>
          <w:szCs w:val="22"/>
        </w:rPr>
        <w:t>.</w:t>
      </w:r>
    </w:p>
    <w:p>
      <w:pPr>
        <w:spacing w:before="0" w:after="0"/>
        <w:ind w:firstLine="708"/>
        <w:jc w:val="both"/>
        <w:rPr>
          <w:sz w:val="22"/>
          <w:szCs w:val="22"/>
        </w:rPr>
      </w:pPr>
      <w:r>
        <w:rPr>
          <w:rFonts w:ascii="Times New Roman" w:eastAsia="Times New Roman" w:hAnsi="Times New Roman" w:cs="Times New Roman"/>
          <w:sz w:val="22"/>
          <w:szCs w:val="22"/>
        </w:rPr>
        <w:t xml:space="preserve">Бездействие </w:t>
      </w:r>
      <w:r>
        <w:rPr>
          <w:rFonts w:ascii="Times New Roman" w:eastAsia="Times New Roman" w:hAnsi="Times New Roman" w:cs="Times New Roman"/>
          <w:sz w:val="22"/>
          <w:szCs w:val="22"/>
        </w:rPr>
        <w:t>Шадрин</w:t>
      </w:r>
      <w:r>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В.В</w:t>
      </w:r>
      <w:r>
        <w:rPr>
          <w:rFonts w:ascii="Times New Roman" w:eastAsia="Times New Roman" w:hAnsi="Times New Roman" w:cs="Times New Roman"/>
          <w:sz w:val="22"/>
          <w:szCs w:val="22"/>
        </w:rPr>
        <w:t>. мировой судья квалифи</w:t>
      </w:r>
      <w:r>
        <w:rPr>
          <w:rFonts w:ascii="Times New Roman" w:eastAsia="Times New Roman" w:hAnsi="Times New Roman" w:cs="Times New Roman"/>
          <w:sz w:val="22"/>
          <w:szCs w:val="22"/>
        </w:rPr>
        <w:t>цирует по ч.2 ст.15.33 КоАП РФ, как</w:t>
      </w:r>
      <w:r>
        <w:rPr>
          <w:rFonts w:ascii="Times New Roman" w:eastAsia="Times New Roman" w:hAnsi="Times New Roman" w:cs="Times New Roman"/>
          <w:sz w:val="22"/>
          <w:szCs w:val="22"/>
        </w:rPr>
        <w:t xml:space="preserve">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w:t>
      </w:r>
    </w:p>
    <w:p>
      <w:pPr>
        <w:spacing w:before="0" w:after="0"/>
        <w:ind w:firstLine="708"/>
        <w:jc w:val="both"/>
        <w:rPr>
          <w:sz w:val="22"/>
          <w:szCs w:val="22"/>
        </w:rPr>
      </w:pPr>
      <w:r>
        <w:rPr>
          <w:rFonts w:ascii="Times New Roman" w:eastAsia="Times New Roman" w:hAnsi="Times New Roman" w:cs="Times New Roman"/>
          <w:sz w:val="22"/>
          <w:szCs w:val="22"/>
        </w:rPr>
        <w:t>Определяя вид и меру наказания нарушителю, суд учитывает личность правонарушителя, характер и тяжесть совершенного им правонарушения.</w:t>
      </w:r>
    </w:p>
    <w:p>
      <w:pPr>
        <w:spacing w:before="0" w:after="0"/>
        <w:ind w:firstLine="708"/>
        <w:jc w:val="both"/>
        <w:rPr>
          <w:sz w:val="22"/>
          <w:szCs w:val="22"/>
        </w:rPr>
      </w:pPr>
      <w:r>
        <w:rPr>
          <w:rFonts w:ascii="Times New Roman" w:eastAsia="Times New Roman" w:hAnsi="Times New Roman" w:cs="Times New Roman"/>
          <w:sz w:val="22"/>
          <w:szCs w:val="22"/>
        </w:rPr>
        <w:t xml:space="preserve">Смягчающим и отягчающих административную ответственность обстоятельств мировым судьей не установлено. </w:t>
      </w:r>
    </w:p>
    <w:p>
      <w:pPr>
        <w:spacing w:before="0" w:after="0"/>
        <w:ind w:firstLine="708"/>
        <w:jc w:val="both"/>
        <w:rPr>
          <w:sz w:val="22"/>
          <w:szCs w:val="22"/>
        </w:rPr>
      </w:pPr>
      <w:r>
        <w:rPr>
          <w:rFonts w:ascii="Times New Roman" w:eastAsia="Times New Roman" w:hAnsi="Times New Roman" w:cs="Times New Roman"/>
          <w:sz w:val="22"/>
          <w:szCs w:val="22"/>
        </w:rPr>
        <w:t>На основании изложенного, руководствуясь ст. ст. 23.1, 29.5, 29.6, 29.10 КоАП РФ, мировой судья</w:t>
      </w:r>
    </w:p>
    <w:p>
      <w:pPr>
        <w:spacing w:before="0" w:after="0"/>
        <w:ind w:firstLine="708"/>
        <w:jc w:val="both"/>
        <w:rPr>
          <w:sz w:val="22"/>
          <w:szCs w:val="22"/>
        </w:rPr>
      </w:pPr>
    </w:p>
    <w:p>
      <w:pPr>
        <w:spacing w:before="0" w:after="0"/>
        <w:ind w:firstLine="708"/>
        <w:jc w:val="center"/>
        <w:rPr>
          <w:sz w:val="22"/>
          <w:szCs w:val="22"/>
        </w:rPr>
      </w:pPr>
      <w:r>
        <w:rPr>
          <w:rFonts w:ascii="Times New Roman" w:eastAsia="Times New Roman" w:hAnsi="Times New Roman" w:cs="Times New Roman"/>
          <w:b/>
          <w:bCs/>
          <w:sz w:val="22"/>
          <w:szCs w:val="22"/>
        </w:rPr>
        <w:t>ПОСТАНОВИЛ:</w:t>
      </w:r>
    </w:p>
    <w:p>
      <w:pPr>
        <w:spacing w:before="0" w:after="0"/>
        <w:ind w:firstLine="708"/>
        <w:jc w:val="both"/>
        <w:rPr>
          <w:sz w:val="22"/>
          <w:szCs w:val="22"/>
        </w:rPr>
      </w:pPr>
    </w:p>
    <w:p>
      <w:pPr>
        <w:spacing w:before="0" w:after="0"/>
        <w:ind w:firstLine="708"/>
        <w:jc w:val="both"/>
        <w:rPr>
          <w:sz w:val="22"/>
          <w:szCs w:val="22"/>
        </w:rPr>
      </w:pPr>
      <w:r>
        <w:rPr>
          <w:rFonts w:ascii="Times New Roman" w:eastAsia="Times New Roman" w:hAnsi="Times New Roman" w:cs="Times New Roman"/>
          <w:sz w:val="22"/>
          <w:szCs w:val="22"/>
        </w:rPr>
        <w:t xml:space="preserve">Признать должностное лицо - </w:t>
      </w:r>
      <w:r>
        <w:rPr>
          <w:rFonts w:ascii="Times New Roman" w:eastAsia="Times New Roman" w:hAnsi="Times New Roman" w:cs="Times New Roman"/>
          <w:sz w:val="22"/>
          <w:szCs w:val="22"/>
        </w:rPr>
        <w:t xml:space="preserve">пресвитера Местной религиозной организации «Церковь благодати» евангельских христиан-баптистов города </w:t>
      </w:r>
      <w:r>
        <w:rPr>
          <w:rFonts w:ascii="Times New Roman" w:eastAsia="Times New Roman" w:hAnsi="Times New Roman" w:cs="Times New Roman"/>
          <w:sz w:val="22"/>
          <w:szCs w:val="22"/>
        </w:rPr>
        <w:t>г.Ханты-Мансийска</w:t>
      </w:r>
      <w:r>
        <w:rPr>
          <w:rFonts w:ascii="Times New Roman" w:eastAsia="Times New Roman" w:hAnsi="Times New Roman" w:cs="Times New Roman"/>
          <w:sz w:val="22"/>
          <w:szCs w:val="22"/>
        </w:rPr>
        <w:t xml:space="preserve"> </w:t>
      </w:r>
      <w:r>
        <w:rPr>
          <w:rFonts w:ascii="Times New Roman" w:eastAsia="Times New Roman" w:hAnsi="Times New Roman" w:cs="Times New Roman"/>
          <w:b/>
          <w:bCs/>
          <w:sz w:val="22"/>
          <w:szCs w:val="22"/>
        </w:rPr>
        <w:t>Шадрина Василия Владиславовича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виновным</w:t>
      </w:r>
      <w:r>
        <w:rPr>
          <w:rFonts w:ascii="Times New Roman" w:eastAsia="Times New Roman" w:hAnsi="Times New Roman" w:cs="Times New Roman"/>
          <w:sz w:val="22"/>
          <w:szCs w:val="22"/>
        </w:rPr>
        <w:t xml:space="preserve"> в совершении административного правонарушения, предусмотренного ч.2 ст.15.33 КоАП РФ, и назначить е</w:t>
      </w:r>
      <w:r>
        <w:rPr>
          <w:rFonts w:ascii="Times New Roman" w:eastAsia="Times New Roman" w:hAnsi="Times New Roman" w:cs="Times New Roman"/>
          <w:sz w:val="22"/>
          <w:szCs w:val="22"/>
        </w:rPr>
        <w:t>му</w:t>
      </w:r>
      <w:r>
        <w:rPr>
          <w:rFonts w:ascii="Times New Roman" w:eastAsia="Times New Roman" w:hAnsi="Times New Roman" w:cs="Times New Roman"/>
          <w:sz w:val="22"/>
          <w:szCs w:val="22"/>
        </w:rPr>
        <w:t xml:space="preserve"> наказание в виде административного штрафа в размере 300 рублей.</w:t>
      </w:r>
      <w:r>
        <w:rPr>
          <w:rFonts w:ascii="Times New Roman" w:eastAsia="Times New Roman" w:hAnsi="Times New Roman" w:cs="Times New Roman"/>
          <w:sz w:val="22"/>
          <w:szCs w:val="22"/>
        </w:rPr>
        <w:t xml:space="preserve">  </w:t>
      </w:r>
    </w:p>
    <w:p>
      <w:pPr>
        <w:spacing w:before="0" w:after="0"/>
        <w:ind w:firstLine="708"/>
        <w:jc w:val="both"/>
        <w:rPr>
          <w:sz w:val="22"/>
          <w:szCs w:val="22"/>
        </w:rPr>
      </w:pPr>
      <w:r>
        <w:rPr>
          <w:rFonts w:ascii="Times New Roman" w:eastAsia="Times New Roman" w:hAnsi="Times New Roman" w:cs="Times New Roman"/>
          <w:sz w:val="22"/>
          <w:szCs w:val="22"/>
        </w:rPr>
        <w:t>В соответствии с требованиями ч.1 ст.32.2 КоАП РФ административный штраф должен быть уплачен лицом, привлеченным к административной ответственности в полном объеме,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pPr>
        <w:spacing w:before="0" w:after="0"/>
        <w:ind w:firstLine="708"/>
        <w:jc w:val="both"/>
        <w:rPr>
          <w:sz w:val="22"/>
          <w:szCs w:val="22"/>
        </w:rPr>
      </w:pPr>
      <w:r>
        <w:rPr>
          <w:rFonts w:ascii="Times New Roman" w:eastAsia="Times New Roman" w:hAnsi="Times New Roman" w:cs="Times New Roman"/>
          <w:sz w:val="22"/>
          <w:szCs w:val="22"/>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pPr>
        <w:spacing w:before="0" w:after="0"/>
        <w:ind w:firstLine="708"/>
        <w:jc w:val="both"/>
        <w:rPr>
          <w:sz w:val="22"/>
          <w:szCs w:val="22"/>
        </w:rPr>
      </w:pPr>
      <w:r>
        <w:rPr>
          <w:rFonts w:ascii="Times New Roman" w:eastAsia="Times New Roman" w:hAnsi="Times New Roman" w:cs="Times New Roman"/>
          <w:sz w:val="22"/>
          <w:szCs w:val="22"/>
        </w:rPr>
        <w:t xml:space="preserve">Постановление может быть обжаловано в Ханты-Мансийский районный суд </w:t>
      </w:r>
      <w:r>
        <w:rPr>
          <w:rFonts w:ascii="Times New Roman" w:eastAsia="Times New Roman" w:hAnsi="Times New Roman" w:cs="Times New Roman"/>
          <w:sz w:val="22"/>
          <w:szCs w:val="22"/>
        </w:rPr>
        <w:t>через мирового судью</w:t>
      </w:r>
      <w:r>
        <w:rPr>
          <w:rFonts w:ascii="Times New Roman" w:eastAsia="Times New Roman" w:hAnsi="Times New Roman" w:cs="Times New Roman"/>
          <w:sz w:val="22"/>
          <w:szCs w:val="22"/>
        </w:rPr>
        <w:t xml:space="preserve"> в течение 10 </w:t>
      </w:r>
      <w:r>
        <w:rPr>
          <w:rFonts w:ascii="Times New Roman" w:eastAsia="Times New Roman" w:hAnsi="Times New Roman" w:cs="Times New Roman"/>
          <w:sz w:val="22"/>
          <w:szCs w:val="22"/>
        </w:rPr>
        <w:t>дней</w:t>
      </w:r>
      <w:r>
        <w:rPr>
          <w:rFonts w:ascii="Times New Roman" w:eastAsia="Times New Roman" w:hAnsi="Times New Roman" w:cs="Times New Roman"/>
          <w:sz w:val="22"/>
          <w:szCs w:val="22"/>
        </w:rPr>
        <w:t xml:space="preserve"> со дня получения копии постановления.</w:t>
      </w:r>
    </w:p>
    <w:p>
      <w:pPr>
        <w:spacing w:before="0" w:after="0"/>
        <w:ind w:firstLine="708"/>
        <w:jc w:val="both"/>
        <w:rPr>
          <w:sz w:val="22"/>
          <w:szCs w:val="22"/>
        </w:rPr>
      </w:pPr>
      <w:r>
        <w:rPr>
          <w:rFonts w:ascii="Times New Roman" w:eastAsia="Times New Roman" w:hAnsi="Times New Roman" w:cs="Times New Roman"/>
          <w:sz w:val="22"/>
          <w:szCs w:val="22"/>
        </w:rPr>
        <w:t xml:space="preserve">Получатель: УФК по Ханты-Мансийскому автономному округу-Югре (ОСФР по ХМАО-Югре, л/с 04874Ф87010) Банк получателя: </w:t>
      </w:r>
      <w:r>
        <w:rPr>
          <w:rFonts w:ascii="Times New Roman" w:eastAsia="Times New Roman" w:hAnsi="Times New Roman" w:cs="Times New Roman"/>
          <w:sz w:val="22"/>
          <w:szCs w:val="22"/>
        </w:rPr>
        <w:t xml:space="preserve">Операционно-кассовый центр №8 Уральского главного </w:t>
      </w:r>
      <w:r>
        <w:rPr>
          <w:rFonts w:ascii="Times New Roman" w:eastAsia="Times New Roman" w:hAnsi="Times New Roman" w:cs="Times New Roman"/>
          <w:sz w:val="22"/>
          <w:szCs w:val="22"/>
        </w:rPr>
        <w:t>управления</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Центрального</w:t>
      </w:r>
      <w:r>
        <w:rPr>
          <w:rFonts w:ascii="Times New Roman" w:eastAsia="Times New Roman" w:hAnsi="Times New Roman" w:cs="Times New Roman"/>
          <w:sz w:val="22"/>
          <w:szCs w:val="22"/>
        </w:rPr>
        <w:t xml:space="preserve"> банка РФ// </w:t>
      </w:r>
      <w:r>
        <w:rPr>
          <w:rFonts w:ascii="Times New Roman" w:eastAsia="Times New Roman" w:hAnsi="Times New Roman" w:cs="Times New Roman"/>
          <w:sz w:val="22"/>
          <w:szCs w:val="22"/>
        </w:rPr>
        <w:t>ОКЦ №8 УГУ Банка России</w:t>
      </w:r>
    </w:p>
    <w:p>
      <w:pPr>
        <w:spacing w:before="0" w:after="0"/>
        <w:ind w:firstLine="708"/>
        <w:jc w:val="both"/>
        <w:rPr>
          <w:sz w:val="22"/>
          <w:szCs w:val="22"/>
        </w:rPr>
      </w:pPr>
      <w:r>
        <w:rPr>
          <w:rFonts w:ascii="Times New Roman" w:eastAsia="Times New Roman" w:hAnsi="Times New Roman" w:cs="Times New Roman"/>
          <w:sz w:val="22"/>
          <w:szCs w:val="22"/>
        </w:rPr>
        <w:t>ИНН получателя: 8601002078 КПП получателя: 860101001 ОКТМО 71871000</w:t>
      </w:r>
    </w:p>
    <w:p>
      <w:pPr>
        <w:spacing w:before="0" w:after="0"/>
        <w:ind w:firstLine="708"/>
        <w:jc w:val="both"/>
        <w:rPr>
          <w:sz w:val="22"/>
          <w:szCs w:val="22"/>
        </w:rPr>
      </w:pPr>
      <w:r>
        <w:rPr>
          <w:rFonts w:ascii="Times New Roman" w:eastAsia="Times New Roman" w:hAnsi="Times New Roman" w:cs="Times New Roman"/>
          <w:sz w:val="22"/>
          <w:szCs w:val="22"/>
        </w:rPr>
        <w:t>БИК ТОФК-007162163 КБК 79711601230060003140</w:t>
      </w:r>
    </w:p>
    <w:p>
      <w:pPr>
        <w:spacing w:before="0" w:after="0"/>
        <w:ind w:firstLine="708"/>
        <w:jc w:val="both"/>
        <w:rPr>
          <w:sz w:val="22"/>
          <w:szCs w:val="22"/>
        </w:rPr>
      </w:pPr>
      <w:r>
        <w:rPr>
          <w:rFonts w:ascii="Times New Roman" w:eastAsia="Times New Roman" w:hAnsi="Times New Roman" w:cs="Times New Roman"/>
          <w:sz w:val="22"/>
          <w:szCs w:val="22"/>
        </w:rPr>
        <w:t>Счет получателя платежа (номер казначейского счета) 03100643000000018700</w:t>
      </w:r>
    </w:p>
    <w:p>
      <w:pPr>
        <w:spacing w:before="0" w:after="0"/>
        <w:ind w:firstLine="708"/>
        <w:jc w:val="both"/>
        <w:rPr>
          <w:sz w:val="22"/>
          <w:szCs w:val="22"/>
        </w:rPr>
      </w:pPr>
      <w:r>
        <w:rPr>
          <w:rFonts w:ascii="Times New Roman" w:eastAsia="Times New Roman" w:hAnsi="Times New Roman" w:cs="Times New Roman"/>
          <w:sz w:val="22"/>
          <w:szCs w:val="22"/>
        </w:rPr>
        <w:t>Кор/счет 40102810245370000007</w:t>
      </w:r>
    </w:p>
    <w:p>
      <w:pPr>
        <w:spacing w:before="0" w:after="0"/>
        <w:ind w:firstLine="708"/>
        <w:jc w:val="both"/>
        <w:rPr>
          <w:sz w:val="22"/>
          <w:szCs w:val="22"/>
        </w:rPr>
      </w:pPr>
      <w:r>
        <w:rPr>
          <w:rFonts w:ascii="Times New Roman" w:eastAsia="Times New Roman" w:hAnsi="Times New Roman" w:cs="Times New Roman"/>
          <w:sz w:val="22"/>
          <w:szCs w:val="22"/>
        </w:rPr>
        <w:t>УИН 7978600</w:t>
      </w:r>
      <w:r>
        <w:rPr>
          <w:rFonts w:ascii="Times New Roman" w:eastAsia="Times New Roman" w:hAnsi="Times New Roman" w:cs="Times New Roman"/>
          <w:sz w:val="22"/>
          <w:szCs w:val="22"/>
        </w:rPr>
        <w:t>23042601474</w:t>
      </w:r>
      <w:r>
        <w:rPr>
          <w:rFonts w:ascii="Times New Roman" w:eastAsia="Times New Roman" w:hAnsi="Times New Roman" w:cs="Times New Roman"/>
          <w:sz w:val="22"/>
          <w:szCs w:val="22"/>
        </w:rPr>
        <w:t>60</w:t>
      </w:r>
    </w:p>
    <w:p>
      <w:pPr>
        <w:spacing w:before="0" w:after="0"/>
        <w:jc w:val="both"/>
        <w:rPr>
          <w:sz w:val="22"/>
          <w:szCs w:val="22"/>
        </w:rPr>
      </w:pPr>
    </w:p>
    <w:p>
      <w:pPr>
        <w:spacing w:before="0" w:after="0"/>
        <w:jc w:val="both"/>
        <w:rPr>
          <w:sz w:val="22"/>
          <w:szCs w:val="22"/>
        </w:rPr>
      </w:pPr>
    </w:p>
    <w:p>
      <w:pPr>
        <w:spacing w:before="0" w:after="0"/>
        <w:ind w:firstLine="708"/>
        <w:jc w:val="both"/>
        <w:rPr>
          <w:sz w:val="22"/>
          <w:szCs w:val="22"/>
        </w:rPr>
      </w:pPr>
      <w:r>
        <w:rPr>
          <w:rFonts w:ascii="Times New Roman" w:eastAsia="Times New Roman" w:hAnsi="Times New Roman" w:cs="Times New Roman"/>
          <w:sz w:val="22"/>
          <w:szCs w:val="22"/>
        </w:rPr>
        <w:t xml:space="preserve">Мировой судья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А.В. Худяков</w:t>
      </w:r>
    </w:p>
    <w:p>
      <w:pPr>
        <w:spacing w:before="0" w:after="0"/>
        <w:ind w:firstLine="708"/>
        <w:jc w:val="both"/>
        <w:rPr>
          <w:sz w:val="22"/>
          <w:szCs w:val="22"/>
        </w:rPr>
      </w:pPr>
      <w:r>
        <w:rPr>
          <w:rStyle w:val="cat-UserDefinedgrp-31rplc-40"/>
          <w:rFonts w:ascii="Times New Roman" w:eastAsia="Times New Roman" w:hAnsi="Times New Roman" w:cs="Times New Roman"/>
          <w:sz w:val="22"/>
          <w:szCs w:val="22"/>
        </w:rPr>
        <w:t>...</w:t>
      </w:r>
    </w:p>
    <w:p>
      <w:pPr>
        <w:spacing w:before="0" w:after="0"/>
        <w:ind w:firstLine="7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0rplc-8">
    <w:name w:val="cat-UserDefined grp-30 rplc-8"/>
    <w:basedOn w:val="DefaultParagraphFont"/>
  </w:style>
  <w:style w:type="character" w:customStyle="1" w:styleId="cat-UserDefinedgrp-31rplc-40">
    <w:name w:val="cat-UserDefined grp-31 rplc-4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